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A21D" w14:textId="031815B1" w:rsidR="00C2623A" w:rsidRPr="00CD15B1" w:rsidRDefault="00965B77" w:rsidP="00CE2BD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Poli</w:t>
      </w:r>
      <w:r w:rsidR="00B13D90">
        <w:rPr>
          <w:rFonts w:ascii="Calibri" w:hAnsi="Calibri" w:cs="Calibri"/>
          <w:b/>
          <w:bCs/>
          <w:sz w:val="24"/>
          <w:szCs w:val="24"/>
          <w:u w:val="single"/>
        </w:rPr>
        <w:t>cy Primer: A Crash Course</w:t>
      </w:r>
    </w:p>
    <w:p w14:paraId="0E506433" w14:textId="29106EB8" w:rsidR="00DF4F00" w:rsidRPr="00CD15B1" w:rsidRDefault="00B13D90" w:rsidP="00D209B9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The 101 </w:t>
      </w:r>
      <w:r w:rsidR="00E847F1">
        <w:rPr>
          <w:rFonts w:ascii="Calibri" w:hAnsi="Calibri" w:cs="Calibri"/>
          <w:i/>
          <w:iCs/>
          <w:sz w:val="24"/>
          <w:szCs w:val="24"/>
        </w:rPr>
        <w:t>on important state topics</w:t>
      </w:r>
    </w:p>
    <w:p w14:paraId="42F6F477" w14:textId="4EB84D32" w:rsidR="00FC704B" w:rsidRPr="00CD15B1" w:rsidRDefault="00E847F1" w:rsidP="00D209B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December 15</w:t>
      </w:r>
      <w:r w:rsidR="0065566F" w:rsidRPr="00CD15B1">
        <w:rPr>
          <w:rFonts w:ascii="Calibri" w:hAnsi="Calibri" w:cs="Calibri"/>
          <w:sz w:val="24"/>
          <w:szCs w:val="24"/>
        </w:rPr>
        <w:t xml:space="preserve">, </w:t>
      </w:r>
      <w:r w:rsidR="00950DDC" w:rsidRPr="00CD15B1">
        <w:rPr>
          <w:rFonts w:ascii="Calibri" w:hAnsi="Calibri" w:cs="Calibri"/>
          <w:sz w:val="24"/>
          <w:szCs w:val="24"/>
        </w:rPr>
        <w:t>202</w:t>
      </w:r>
      <w:r w:rsidR="000E67E3" w:rsidRPr="00CD15B1">
        <w:rPr>
          <w:rFonts w:ascii="Calibri" w:hAnsi="Calibri" w:cs="Calibri"/>
          <w:sz w:val="24"/>
          <w:szCs w:val="24"/>
        </w:rPr>
        <w:t>2</w:t>
      </w:r>
      <w:r w:rsidR="00950DDC" w:rsidRPr="00CD15B1">
        <w:rPr>
          <w:rFonts w:ascii="Calibri" w:hAnsi="Calibri" w:cs="Calibri"/>
          <w:sz w:val="24"/>
          <w:szCs w:val="24"/>
        </w:rPr>
        <w:t xml:space="preserve"> at </w:t>
      </w:r>
      <w:r>
        <w:rPr>
          <w:rFonts w:ascii="Calibri" w:hAnsi="Calibri" w:cs="Calibri"/>
          <w:sz w:val="24"/>
          <w:szCs w:val="24"/>
        </w:rPr>
        <w:t>8:30</w:t>
      </w:r>
      <w:r w:rsidR="00950DDC" w:rsidRPr="00CD15B1">
        <w:rPr>
          <w:rFonts w:ascii="Calibri" w:hAnsi="Calibri" w:cs="Calibri"/>
          <w:sz w:val="24"/>
          <w:szCs w:val="24"/>
        </w:rPr>
        <w:t xml:space="preserve"> a.m.</w:t>
      </w:r>
      <w:r w:rsidR="00765AF2" w:rsidRPr="00CD15B1">
        <w:rPr>
          <w:rFonts w:ascii="Calibri" w:hAnsi="Calibri" w:cs="Calibri"/>
          <w:sz w:val="24"/>
          <w:szCs w:val="24"/>
        </w:rPr>
        <w:t xml:space="preserve"> </w:t>
      </w:r>
      <w:r w:rsidR="000E67E3" w:rsidRPr="00CD15B1">
        <w:rPr>
          <w:rFonts w:ascii="Calibri" w:hAnsi="Calibri" w:cs="Calibri"/>
          <w:sz w:val="24"/>
          <w:szCs w:val="24"/>
        </w:rPr>
        <w:t>La Fonda Hotel, Santa Fe, New Mexico</w:t>
      </w:r>
    </w:p>
    <w:p w14:paraId="067E7CCF" w14:textId="77777777" w:rsidR="00D209B9" w:rsidRPr="00CD15B1" w:rsidRDefault="00D209B9" w:rsidP="00D209B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C03571A" w14:textId="792492F9" w:rsidR="008138A6" w:rsidRPr="005A4631" w:rsidRDefault="00FC704B" w:rsidP="005A4631">
      <w:pPr>
        <w:pBdr>
          <w:bottom w:val="dotted" w:sz="4" w:space="1" w:color="009BA3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581266">
        <w:rPr>
          <w:rFonts w:ascii="Calibri" w:hAnsi="Calibri" w:cs="Calibri"/>
          <w:b/>
          <w:bCs/>
          <w:sz w:val="24"/>
          <w:szCs w:val="24"/>
        </w:rPr>
        <w:t>AGENDA</w:t>
      </w:r>
    </w:p>
    <w:p w14:paraId="01158957" w14:textId="2C0FA675" w:rsidR="00F52D7A" w:rsidRPr="00F52D7A" w:rsidRDefault="00F52D7A" w:rsidP="0055156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8:</w:t>
      </w:r>
      <w:r w:rsidR="002D5458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 xml:space="preserve"> a.m.</w:t>
      </w:r>
      <w:r>
        <w:rPr>
          <w:rFonts w:ascii="Calibri" w:hAnsi="Calibri" w:cs="Calibri"/>
          <w:sz w:val="24"/>
          <w:szCs w:val="24"/>
        </w:rPr>
        <w:tab/>
      </w:r>
      <w:r w:rsidR="002D5458">
        <w:rPr>
          <w:rFonts w:ascii="Calibri" w:hAnsi="Calibri" w:cs="Calibri"/>
          <w:b/>
          <w:bCs/>
          <w:sz w:val="24"/>
          <w:szCs w:val="24"/>
        </w:rPr>
        <w:t>Registration</w:t>
      </w:r>
    </w:p>
    <w:p w14:paraId="76A2423E" w14:textId="6835FBAC" w:rsidR="005A4631" w:rsidRDefault="00B35A55" w:rsidP="0055156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8:50</w:t>
      </w:r>
      <w:r w:rsidR="00A12D61">
        <w:rPr>
          <w:rFonts w:ascii="Calibri" w:hAnsi="Calibri" w:cs="Calibri"/>
          <w:sz w:val="24"/>
          <w:szCs w:val="24"/>
        </w:rPr>
        <w:t xml:space="preserve"> a.m.</w:t>
      </w:r>
      <w:r w:rsidR="003613D9">
        <w:rPr>
          <w:rFonts w:ascii="Calibri" w:hAnsi="Calibri" w:cs="Calibri"/>
          <w:sz w:val="24"/>
          <w:szCs w:val="24"/>
        </w:rPr>
        <w:tab/>
      </w:r>
      <w:r w:rsidR="00157F5C" w:rsidRPr="005A4631">
        <w:rPr>
          <w:rFonts w:ascii="Calibri" w:hAnsi="Calibri" w:cs="Calibri"/>
          <w:b/>
          <w:bCs/>
          <w:sz w:val="24"/>
          <w:szCs w:val="24"/>
        </w:rPr>
        <w:t>Welcome and Introduction</w:t>
      </w:r>
      <w:r w:rsidR="00A12D61" w:rsidRPr="005A4631">
        <w:rPr>
          <w:rFonts w:ascii="Calibri" w:hAnsi="Calibri" w:cs="Calibri"/>
          <w:b/>
          <w:bCs/>
          <w:sz w:val="24"/>
          <w:szCs w:val="24"/>
        </w:rPr>
        <w:t>s</w:t>
      </w:r>
    </w:p>
    <w:p w14:paraId="10289C7D" w14:textId="31B7D9C5" w:rsidR="00FC704B" w:rsidRPr="005A4631" w:rsidRDefault="00EF5B81" w:rsidP="00601D8F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90EF8">
        <w:rPr>
          <w:rFonts w:ascii="Calibri" w:hAnsi="Calibri" w:cs="Calibri"/>
          <w:i/>
          <w:iCs/>
          <w:sz w:val="24"/>
          <w:szCs w:val="24"/>
        </w:rPr>
        <w:t>Rikki-Lee Chavez</w:t>
      </w:r>
      <w:r w:rsidR="00090EF8">
        <w:rPr>
          <w:rFonts w:ascii="Calibri" w:hAnsi="Calibri" w:cs="Calibri"/>
          <w:sz w:val="24"/>
          <w:szCs w:val="24"/>
        </w:rPr>
        <w:t xml:space="preserve"> – Founder, Capitol Counsel &amp; Consulting</w:t>
      </w:r>
    </w:p>
    <w:p w14:paraId="35B5252E" w14:textId="543C1241" w:rsidR="00EF745C" w:rsidRPr="00AD0F8A" w:rsidRDefault="00FC704B" w:rsidP="00EF745C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b/>
          <w:bCs/>
          <w:sz w:val="24"/>
          <w:szCs w:val="24"/>
        </w:rPr>
      </w:pPr>
      <w:r w:rsidRPr="0065566F">
        <w:rPr>
          <w:rFonts w:ascii="Calibri" w:hAnsi="Calibri" w:cs="Calibri"/>
          <w:sz w:val="24"/>
          <w:szCs w:val="24"/>
        </w:rPr>
        <w:t>9:</w:t>
      </w:r>
      <w:r w:rsidR="00C42DCA">
        <w:rPr>
          <w:rFonts w:ascii="Calibri" w:hAnsi="Calibri" w:cs="Calibri"/>
          <w:sz w:val="24"/>
          <w:szCs w:val="24"/>
        </w:rPr>
        <w:t>00</w:t>
      </w:r>
      <w:r w:rsidR="00A12D61">
        <w:rPr>
          <w:rFonts w:ascii="Calibri" w:hAnsi="Calibri" w:cs="Calibri"/>
          <w:sz w:val="24"/>
          <w:szCs w:val="24"/>
        </w:rPr>
        <w:t xml:space="preserve"> a.m.</w:t>
      </w:r>
      <w:r w:rsidRPr="0065566F">
        <w:rPr>
          <w:rFonts w:ascii="Calibri" w:hAnsi="Calibri" w:cs="Calibri"/>
          <w:sz w:val="24"/>
          <w:szCs w:val="24"/>
        </w:rPr>
        <w:tab/>
      </w:r>
      <w:r w:rsidR="00BC2657" w:rsidRPr="00AD0F8A">
        <w:rPr>
          <w:rFonts w:ascii="Calibri" w:hAnsi="Calibri" w:cs="Calibri"/>
          <w:b/>
          <w:bCs/>
          <w:sz w:val="24"/>
          <w:szCs w:val="24"/>
        </w:rPr>
        <w:t xml:space="preserve">Economics of Public </w:t>
      </w:r>
      <w:r w:rsidR="00EF745C" w:rsidRPr="00AD0F8A">
        <w:rPr>
          <w:rFonts w:ascii="Calibri" w:hAnsi="Calibri" w:cs="Calibri"/>
          <w:b/>
          <w:bCs/>
          <w:sz w:val="24"/>
          <w:szCs w:val="24"/>
        </w:rPr>
        <w:t>Education</w:t>
      </w:r>
    </w:p>
    <w:p w14:paraId="016033E6" w14:textId="08ABBF77" w:rsidR="00EF745C" w:rsidRPr="00BC2657" w:rsidRDefault="00EF745C" w:rsidP="00EF745C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1F4C82">
        <w:rPr>
          <w:rFonts w:ascii="Calibri" w:hAnsi="Calibri" w:cs="Calibri"/>
          <w:sz w:val="24"/>
          <w:szCs w:val="24"/>
        </w:rPr>
        <w:t>An overview</w:t>
      </w:r>
      <w:r w:rsidR="00BC2657">
        <w:rPr>
          <w:rFonts w:ascii="Calibri" w:hAnsi="Calibri" w:cs="Calibri"/>
          <w:sz w:val="24"/>
          <w:szCs w:val="24"/>
        </w:rPr>
        <w:t xml:space="preserve"> of </w:t>
      </w:r>
      <w:r w:rsidR="001F4C82">
        <w:rPr>
          <w:rFonts w:ascii="Calibri" w:hAnsi="Calibri" w:cs="Calibri"/>
          <w:sz w:val="24"/>
          <w:szCs w:val="24"/>
        </w:rPr>
        <w:t xml:space="preserve">one of </w:t>
      </w:r>
      <w:r w:rsidR="00BC2657">
        <w:rPr>
          <w:rFonts w:ascii="Calibri" w:hAnsi="Calibri" w:cs="Calibri"/>
          <w:sz w:val="24"/>
          <w:szCs w:val="24"/>
        </w:rPr>
        <w:t xml:space="preserve">the most important state systems, how it is funded and </w:t>
      </w:r>
      <w:r w:rsidR="001F4C82">
        <w:rPr>
          <w:rFonts w:ascii="Calibri" w:hAnsi="Calibri" w:cs="Calibri"/>
          <w:sz w:val="24"/>
          <w:szCs w:val="24"/>
        </w:rPr>
        <w:t xml:space="preserve">organized as well as </w:t>
      </w:r>
      <w:r w:rsidR="00C27DF7">
        <w:rPr>
          <w:rFonts w:ascii="Calibri" w:hAnsi="Calibri" w:cs="Calibri"/>
          <w:sz w:val="24"/>
          <w:szCs w:val="24"/>
        </w:rPr>
        <w:t>unique challenges facing state schools</w:t>
      </w:r>
    </w:p>
    <w:p w14:paraId="62B3BE64" w14:textId="77777777" w:rsidR="00EF745C" w:rsidRDefault="00EF745C" w:rsidP="00EF745C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>Amanda Aragon</w:t>
      </w:r>
      <w:r>
        <w:rPr>
          <w:rFonts w:ascii="Calibri" w:hAnsi="Calibri" w:cs="Calibri"/>
          <w:sz w:val="24"/>
          <w:szCs w:val="24"/>
        </w:rPr>
        <w:t xml:space="preserve"> – New Mexico Kids Can</w:t>
      </w:r>
    </w:p>
    <w:p w14:paraId="7137BF9F" w14:textId="249BF93E" w:rsidR="00A12D61" w:rsidRDefault="00FC704B" w:rsidP="00195BE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5566F">
        <w:rPr>
          <w:rFonts w:ascii="Calibri" w:hAnsi="Calibri" w:cs="Calibri"/>
          <w:sz w:val="24"/>
          <w:szCs w:val="24"/>
        </w:rPr>
        <w:t>1</w:t>
      </w:r>
      <w:r w:rsidR="00563BD6">
        <w:rPr>
          <w:rFonts w:ascii="Calibri" w:hAnsi="Calibri" w:cs="Calibri"/>
          <w:sz w:val="24"/>
          <w:szCs w:val="24"/>
        </w:rPr>
        <w:t>0:</w:t>
      </w:r>
      <w:r w:rsidR="00E075FE">
        <w:rPr>
          <w:rFonts w:ascii="Calibri" w:hAnsi="Calibri" w:cs="Calibri"/>
          <w:sz w:val="24"/>
          <w:szCs w:val="24"/>
        </w:rPr>
        <w:t>00</w:t>
      </w:r>
      <w:r w:rsidRPr="0065566F">
        <w:rPr>
          <w:rFonts w:ascii="Calibri" w:hAnsi="Calibri" w:cs="Calibri"/>
          <w:sz w:val="24"/>
          <w:szCs w:val="24"/>
        </w:rPr>
        <w:t xml:space="preserve"> </w:t>
      </w:r>
      <w:r w:rsidR="00A12D61">
        <w:rPr>
          <w:rFonts w:ascii="Calibri" w:hAnsi="Calibri" w:cs="Calibri"/>
          <w:sz w:val="24"/>
          <w:szCs w:val="24"/>
        </w:rPr>
        <w:t>a.m.</w:t>
      </w:r>
      <w:r w:rsidRPr="0065566F">
        <w:rPr>
          <w:rFonts w:ascii="Calibri" w:hAnsi="Calibri" w:cs="Calibri"/>
          <w:sz w:val="24"/>
          <w:szCs w:val="24"/>
        </w:rPr>
        <w:tab/>
      </w:r>
      <w:r w:rsidR="0021653B">
        <w:rPr>
          <w:rFonts w:ascii="Calibri" w:hAnsi="Calibri" w:cs="Calibri"/>
          <w:b/>
          <w:bCs/>
          <w:sz w:val="24"/>
          <w:szCs w:val="24"/>
        </w:rPr>
        <w:t>Oil and Gas – How the extractive industry works</w:t>
      </w:r>
    </w:p>
    <w:p w14:paraId="3A2EAABE" w14:textId="0278956C" w:rsidR="00333034" w:rsidRPr="0065566F" w:rsidRDefault="00A12D61" w:rsidP="00CE2099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D478A">
        <w:rPr>
          <w:rFonts w:ascii="Calibri" w:hAnsi="Calibri" w:cs="Calibri"/>
          <w:sz w:val="24"/>
          <w:szCs w:val="24"/>
        </w:rPr>
        <w:t xml:space="preserve">A </w:t>
      </w:r>
      <w:r w:rsidR="00B014EF">
        <w:rPr>
          <w:rFonts w:ascii="Calibri" w:hAnsi="Calibri" w:cs="Calibri"/>
          <w:sz w:val="24"/>
          <w:szCs w:val="24"/>
        </w:rPr>
        <w:t>f</w:t>
      </w:r>
      <w:r w:rsidR="00BE6A22">
        <w:rPr>
          <w:rFonts w:ascii="Calibri" w:hAnsi="Calibri" w:cs="Calibri"/>
          <w:sz w:val="24"/>
          <w:szCs w:val="24"/>
        </w:rPr>
        <w:t xml:space="preserve">oundational </w:t>
      </w:r>
      <w:r w:rsidR="00B61C33">
        <w:rPr>
          <w:rFonts w:ascii="Calibri" w:hAnsi="Calibri" w:cs="Calibri"/>
          <w:sz w:val="24"/>
          <w:szCs w:val="24"/>
        </w:rPr>
        <w:t xml:space="preserve">explanation </w:t>
      </w:r>
      <w:r w:rsidR="00B014EF">
        <w:rPr>
          <w:rFonts w:ascii="Calibri" w:hAnsi="Calibri" w:cs="Calibri"/>
          <w:sz w:val="24"/>
          <w:szCs w:val="24"/>
        </w:rPr>
        <w:t xml:space="preserve">of </w:t>
      </w:r>
      <w:r w:rsidR="001A066D">
        <w:rPr>
          <w:rFonts w:ascii="Calibri" w:hAnsi="Calibri" w:cs="Calibri"/>
          <w:sz w:val="24"/>
          <w:szCs w:val="24"/>
        </w:rPr>
        <w:t xml:space="preserve">how </w:t>
      </w:r>
      <w:r w:rsidR="00B014EF">
        <w:rPr>
          <w:rFonts w:ascii="Calibri" w:hAnsi="Calibri" w:cs="Calibri"/>
          <w:sz w:val="24"/>
          <w:szCs w:val="24"/>
        </w:rPr>
        <w:t>the state’s</w:t>
      </w:r>
      <w:r w:rsidR="001A066D">
        <w:rPr>
          <w:rFonts w:ascii="Calibri" w:hAnsi="Calibri" w:cs="Calibri"/>
          <w:sz w:val="24"/>
          <w:szCs w:val="24"/>
        </w:rPr>
        <w:t xml:space="preserve"> natural resource is mined and converted into the </w:t>
      </w:r>
      <w:r w:rsidR="00C32AD6">
        <w:rPr>
          <w:rFonts w:ascii="Calibri" w:hAnsi="Calibri" w:cs="Calibri"/>
          <w:sz w:val="24"/>
          <w:szCs w:val="24"/>
        </w:rPr>
        <w:t xml:space="preserve">world’s predominant </w:t>
      </w:r>
      <w:r w:rsidR="00B014EF">
        <w:rPr>
          <w:rFonts w:ascii="Calibri" w:hAnsi="Calibri" w:cs="Calibri"/>
          <w:sz w:val="24"/>
          <w:szCs w:val="24"/>
        </w:rPr>
        <w:t>energy source</w:t>
      </w:r>
      <w:r w:rsidR="00E47E08">
        <w:rPr>
          <w:rFonts w:ascii="Calibri" w:hAnsi="Calibri" w:cs="Calibri"/>
          <w:sz w:val="24"/>
          <w:szCs w:val="24"/>
        </w:rPr>
        <w:t>.</w:t>
      </w:r>
    </w:p>
    <w:p w14:paraId="61845F84" w14:textId="1333FD7F" w:rsidR="00A12D61" w:rsidRDefault="00EF5B81" w:rsidP="0055156E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 w:rsidR="00C32AD6">
        <w:rPr>
          <w:rFonts w:ascii="Calibri" w:hAnsi="Calibri" w:cs="Calibri"/>
          <w:i/>
          <w:iCs/>
          <w:sz w:val="24"/>
          <w:szCs w:val="24"/>
        </w:rPr>
        <w:t>Jennifer Bradfute</w:t>
      </w:r>
      <w:r w:rsidR="00A12D61" w:rsidRPr="00D60277">
        <w:rPr>
          <w:rFonts w:ascii="Calibri" w:hAnsi="Calibri" w:cs="Calibri"/>
          <w:sz w:val="24"/>
          <w:szCs w:val="24"/>
        </w:rPr>
        <w:t xml:space="preserve"> – </w:t>
      </w:r>
      <w:r w:rsidR="00C32AD6">
        <w:rPr>
          <w:rFonts w:ascii="Calibri" w:hAnsi="Calibri" w:cs="Calibri"/>
          <w:sz w:val="24"/>
          <w:szCs w:val="24"/>
        </w:rPr>
        <w:t>Marathon Oi</w:t>
      </w:r>
      <w:r w:rsidR="00251BFD">
        <w:rPr>
          <w:rFonts w:ascii="Calibri" w:hAnsi="Calibri" w:cs="Calibri"/>
          <w:sz w:val="24"/>
          <w:szCs w:val="24"/>
        </w:rPr>
        <w:t>l Corporation</w:t>
      </w:r>
    </w:p>
    <w:p w14:paraId="7BAF919B" w14:textId="07072915" w:rsidR="00852C04" w:rsidRPr="00852C04" w:rsidRDefault="00852C04" w:rsidP="00195BE4">
      <w:pPr>
        <w:tabs>
          <w:tab w:val="left" w:pos="1440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11:</w:t>
      </w:r>
      <w:r w:rsidR="00D77646">
        <w:rPr>
          <w:rFonts w:ascii="Calibri" w:hAnsi="Calibri" w:cs="Calibri"/>
          <w:sz w:val="24"/>
          <w:szCs w:val="24"/>
        </w:rPr>
        <w:t>00</w:t>
      </w:r>
      <w:r w:rsidR="00B33A43">
        <w:rPr>
          <w:rFonts w:ascii="Calibri" w:hAnsi="Calibri" w:cs="Calibri"/>
          <w:sz w:val="24"/>
          <w:szCs w:val="24"/>
        </w:rPr>
        <w:t xml:space="preserve"> a.m.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Break</w:t>
      </w:r>
    </w:p>
    <w:p w14:paraId="5A421EA2" w14:textId="11DA4AB0" w:rsidR="00376C01" w:rsidRDefault="00376C01" w:rsidP="00195BE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5566F">
        <w:rPr>
          <w:rFonts w:ascii="Calibri" w:hAnsi="Calibri" w:cs="Calibri"/>
          <w:sz w:val="24"/>
          <w:szCs w:val="24"/>
        </w:rPr>
        <w:t>1</w:t>
      </w:r>
      <w:r w:rsidR="00762418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:</w:t>
      </w:r>
      <w:r w:rsidR="00D77646">
        <w:rPr>
          <w:rFonts w:ascii="Calibri" w:hAnsi="Calibri" w:cs="Calibri"/>
          <w:sz w:val="24"/>
          <w:szCs w:val="24"/>
        </w:rPr>
        <w:t>15</w:t>
      </w:r>
      <w:r w:rsidRPr="006556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a.m.</w:t>
      </w:r>
      <w:r w:rsidRPr="0065566F">
        <w:rPr>
          <w:rFonts w:ascii="Calibri" w:hAnsi="Calibri" w:cs="Calibri"/>
          <w:sz w:val="24"/>
          <w:szCs w:val="24"/>
        </w:rPr>
        <w:tab/>
      </w:r>
      <w:r w:rsidR="00AD3902">
        <w:rPr>
          <w:rFonts w:ascii="Calibri" w:hAnsi="Calibri" w:cs="Calibri"/>
          <w:b/>
          <w:bCs/>
          <w:sz w:val="24"/>
          <w:szCs w:val="24"/>
        </w:rPr>
        <w:t xml:space="preserve">Renewable </w:t>
      </w:r>
      <w:r w:rsidR="0036641E">
        <w:rPr>
          <w:rFonts w:ascii="Calibri" w:hAnsi="Calibri" w:cs="Calibri"/>
          <w:b/>
          <w:bCs/>
          <w:sz w:val="24"/>
          <w:szCs w:val="24"/>
        </w:rPr>
        <w:t xml:space="preserve">Energy and Electrical </w:t>
      </w:r>
      <w:r w:rsidR="00CC2AF9">
        <w:rPr>
          <w:rFonts w:ascii="Calibri" w:hAnsi="Calibri" w:cs="Calibri"/>
          <w:b/>
          <w:bCs/>
          <w:sz w:val="24"/>
          <w:szCs w:val="24"/>
        </w:rPr>
        <w:t>G&amp;T</w:t>
      </w:r>
    </w:p>
    <w:p w14:paraId="11856ADA" w14:textId="75096324" w:rsidR="00333034" w:rsidRPr="00EB242C" w:rsidRDefault="00376C01" w:rsidP="00EB242C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8E405D">
        <w:rPr>
          <w:rFonts w:ascii="Calibri" w:hAnsi="Calibri" w:cs="Calibri"/>
          <w:sz w:val="24"/>
          <w:szCs w:val="24"/>
        </w:rPr>
        <w:t xml:space="preserve">A primer on New Mexico’s </w:t>
      </w:r>
      <w:r w:rsidR="00D12554">
        <w:rPr>
          <w:rFonts w:ascii="Calibri" w:hAnsi="Calibri" w:cs="Calibri"/>
          <w:sz w:val="24"/>
          <w:szCs w:val="24"/>
        </w:rPr>
        <w:t xml:space="preserve">electrical systems and the benefits and challenges </w:t>
      </w:r>
      <w:r w:rsidR="0089580E">
        <w:rPr>
          <w:rFonts w:ascii="Calibri" w:hAnsi="Calibri" w:cs="Calibri"/>
          <w:sz w:val="24"/>
          <w:szCs w:val="24"/>
        </w:rPr>
        <w:t>to evolving</w:t>
      </w:r>
      <w:r w:rsidR="00E9276C">
        <w:rPr>
          <w:rFonts w:ascii="Calibri" w:hAnsi="Calibri" w:cs="Calibri"/>
          <w:sz w:val="24"/>
          <w:szCs w:val="24"/>
        </w:rPr>
        <w:t xml:space="preserve"> the state’s energy economy</w:t>
      </w:r>
      <w:r w:rsidR="00E31A49">
        <w:rPr>
          <w:rFonts w:ascii="Calibri" w:hAnsi="Calibri" w:cs="Calibri"/>
          <w:sz w:val="24"/>
          <w:szCs w:val="24"/>
        </w:rPr>
        <w:t>.</w:t>
      </w:r>
    </w:p>
    <w:p w14:paraId="7ABB0640" w14:textId="727C8400" w:rsidR="001C033D" w:rsidRPr="00F12731" w:rsidRDefault="00376C01" w:rsidP="006649CB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 w:rsidR="00F12731">
        <w:rPr>
          <w:rFonts w:ascii="Calibri" w:hAnsi="Calibri" w:cs="Calibri"/>
          <w:i/>
          <w:iCs/>
          <w:sz w:val="24"/>
          <w:szCs w:val="24"/>
        </w:rPr>
        <w:t xml:space="preserve">Rikki Seguin – </w:t>
      </w:r>
      <w:r w:rsidR="00F12731">
        <w:rPr>
          <w:rFonts w:ascii="Calibri" w:hAnsi="Calibri" w:cs="Calibri"/>
          <w:sz w:val="24"/>
          <w:szCs w:val="24"/>
        </w:rPr>
        <w:t xml:space="preserve">Interwest </w:t>
      </w:r>
    </w:p>
    <w:p w14:paraId="20341F17" w14:textId="5A9C7A06" w:rsidR="00CB0F39" w:rsidRDefault="00CB0F39" w:rsidP="00195BE4">
      <w:pPr>
        <w:tabs>
          <w:tab w:val="left" w:pos="1440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12:</w:t>
      </w:r>
      <w:r w:rsidR="00BF0D3E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 xml:space="preserve"> p.m.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Lunch</w:t>
      </w:r>
    </w:p>
    <w:p w14:paraId="3B23EC8C" w14:textId="275372F7" w:rsidR="006D4F12" w:rsidRDefault="00950616" w:rsidP="00195BE4">
      <w:pPr>
        <w:tabs>
          <w:tab w:val="left" w:pos="1440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1:</w:t>
      </w:r>
      <w:r w:rsidR="00BF0D3E">
        <w:rPr>
          <w:rFonts w:ascii="Calibri" w:hAnsi="Calibri" w:cs="Calibri"/>
          <w:sz w:val="24"/>
          <w:szCs w:val="24"/>
        </w:rPr>
        <w:t>30</w:t>
      </w:r>
      <w:r w:rsidR="006D4F12">
        <w:rPr>
          <w:rFonts w:ascii="Calibri" w:hAnsi="Calibri" w:cs="Calibri"/>
          <w:sz w:val="24"/>
          <w:szCs w:val="24"/>
        </w:rPr>
        <w:t xml:space="preserve"> p.m.</w:t>
      </w:r>
      <w:r w:rsidR="006D4F12">
        <w:rPr>
          <w:rFonts w:ascii="Calibri" w:hAnsi="Calibri" w:cs="Calibri"/>
          <w:sz w:val="24"/>
          <w:szCs w:val="24"/>
        </w:rPr>
        <w:tab/>
      </w:r>
      <w:r w:rsidR="00311CB6">
        <w:rPr>
          <w:rFonts w:ascii="Calibri" w:hAnsi="Calibri" w:cs="Calibri"/>
          <w:b/>
          <w:bCs/>
          <w:sz w:val="24"/>
          <w:szCs w:val="24"/>
        </w:rPr>
        <w:t>Taxes (no additional information necessary)</w:t>
      </w:r>
    </w:p>
    <w:p w14:paraId="4FEF3611" w14:textId="625D811C" w:rsidR="008B4B4F" w:rsidRDefault="008B4B4F" w:rsidP="0055156E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5B46D3">
        <w:rPr>
          <w:rFonts w:ascii="Calibri" w:hAnsi="Calibri" w:cs="Calibri"/>
          <w:sz w:val="24"/>
          <w:szCs w:val="24"/>
        </w:rPr>
        <w:t>What is collected</w:t>
      </w:r>
      <w:r w:rsidR="00BD41CC">
        <w:rPr>
          <w:rFonts w:ascii="Calibri" w:hAnsi="Calibri" w:cs="Calibri"/>
          <w:sz w:val="24"/>
          <w:szCs w:val="24"/>
        </w:rPr>
        <w:t xml:space="preserve">, </w:t>
      </w:r>
      <w:r w:rsidR="005B46D3">
        <w:rPr>
          <w:rFonts w:ascii="Calibri" w:hAnsi="Calibri" w:cs="Calibri"/>
          <w:sz w:val="24"/>
          <w:szCs w:val="24"/>
        </w:rPr>
        <w:t>what is it used for</w:t>
      </w:r>
      <w:r w:rsidR="00BD41CC">
        <w:rPr>
          <w:rFonts w:ascii="Calibri" w:hAnsi="Calibri" w:cs="Calibri"/>
          <w:sz w:val="24"/>
          <w:szCs w:val="24"/>
        </w:rPr>
        <w:t>, and why</w:t>
      </w:r>
      <w:r w:rsidR="00EB242C">
        <w:rPr>
          <w:rFonts w:ascii="Calibri" w:hAnsi="Calibri" w:cs="Calibri"/>
          <w:sz w:val="24"/>
          <w:szCs w:val="24"/>
        </w:rPr>
        <w:t>.</w:t>
      </w:r>
      <w:r w:rsidR="00BD41CC">
        <w:rPr>
          <w:rFonts w:ascii="Calibri" w:hAnsi="Calibri" w:cs="Calibri"/>
          <w:sz w:val="24"/>
          <w:szCs w:val="24"/>
        </w:rPr>
        <w:t xml:space="preserve"> A</w:t>
      </w:r>
      <w:r w:rsidR="00BA06D6">
        <w:rPr>
          <w:rFonts w:ascii="Calibri" w:hAnsi="Calibri" w:cs="Calibri"/>
          <w:sz w:val="24"/>
          <w:szCs w:val="24"/>
        </w:rPr>
        <w:t>n in</w:t>
      </w:r>
      <w:r w:rsidR="00C15CC2">
        <w:rPr>
          <w:rFonts w:ascii="Calibri" w:hAnsi="Calibri" w:cs="Calibri"/>
          <w:sz w:val="24"/>
          <w:szCs w:val="24"/>
        </w:rPr>
        <w:t xml:space="preserve">troductory presentation on an imperative fiscal component of New Mexico </w:t>
      </w:r>
      <w:r w:rsidR="00231ED6">
        <w:rPr>
          <w:rFonts w:ascii="Calibri" w:hAnsi="Calibri" w:cs="Calibri"/>
          <w:sz w:val="24"/>
          <w:szCs w:val="24"/>
        </w:rPr>
        <w:t xml:space="preserve">governing. </w:t>
      </w:r>
    </w:p>
    <w:p w14:paraId="72A0E86B" w14:textId="27209DA0" w:rsidR="00EB242C" w:rsidRPr="00816562" w:rsidRDefault="00EB242C" w:rsidP="0055156E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31ED6">
        <w:rPr>
          <w:rFonts w:ascii="Calibri" w:hAnsi="Calibri" w:cs="Calibri"/>
          <w:i/>
          <w:iCs/>
          <w:sz w:val="24"/>
          <w:szCs w:val="24"/>
        </w:rPr>
        <w:t xml:space="preserve">Stephanie Shardin Clarke </w:t>
      </w:r>
      <w:r w:rsidR="00816562">
        <w:rPr>
          <w:rFonts w:ascii="Calibri" w:hAnsi="Calibri" w:cs="Calibri"/>
          <w:sz w:val="24"/>
          <w:szCs w:val="24"/>
        </w:rPr>
        <w:t xml:space="preserve">– </w:t>
      </w:r>
      <w:r w:rsidR="00CC1973">
        <w:rPr>
          <w:rFonts w:ascii="Calibri" w:hAnsi="Calibri" w:cs="Calibri"/>
          <w:sz w:val="24"/>
          <w:szCs w:val="24"/>
        </w:rPr>
        <w:t>Cabinet Secretary of Taxation &amp; Revenue Dept.</w:t>
      </w:r>
    </w:p>
    <w:p w14:paraId="45610718" w14:textId="3A4181A8" w:rsidR="00B33A43" w:rsidRDefault="00BF0D3E" w:rsidP="00195BE4">
      <w:pPr>
        <w:tabs>
          <w:tab w:val="left" w:pos="1440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B33A4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</w:t>
      </w:r>
      <w:r w:rsidR="00B33A43">
        <w:rPr>
          <w:rFonts w:ascii="Calibri" w:hAnsi="Calibri" w:cs="Calibri"/>
          <w:sz w:val="24"/>
          <w:szCs w:val="24"/>
        </w:rPr>
        <w:t>0 p.m.</w:t>
      </w:r>
      <w:r w:rsidR="00B33A43">
        <w:rPr>
          <w:rFonts w:ascii="Calibri" w:hAnsi="Calibri" w:cs="Calibri"/>
          <w:sz w:val="24"/>
          <w:szCs w:val="24"/>
        </w:rPr>
        <w:tab/>
      </w:r>
      <w:r w:rsidR="001A5FF4">
        <w:rPr>
          <w:rFonts w:ascii="Calibri" w:hAnsi="Calibri" w:cs="Calibri"/>
          <w:b/>
          <w:bCs/>
          <w:sz w:val="24"/>
          <w:szCs w:val="24"/>
        </w:rPr>
        <w:t>Criminal Legal System</w:t>
      </w:r>
    </w:p>
    <w:p w14:paraId="6816D584" w14:textId="33A31F67" w:rsidR="00FF6AAA" w:rsidRDefault="00FF6AAA" w:rsidP="00426FA7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DA79DD">
        <w:rPr>
          <w:rFonts w:ascii="Calibri" w:hAnsi="Calibri" w:cs="Calibri"/>
          <w:sz w:val="24"/>
          <w:szCs w:val="24"/>
        </w:rPr>
        <w:t>A</w:t>
      </w:r>
      <w:r w:rsidR="00902861">
        <w:rPr>
          <w:rFonts w:ascii="Calibri" w:hAnsi="Calibri" w:cs="Calibri"/>
          <w:sz w:val="24"/>
          <w:szCs w:val="24"/>
        </w:rPr>
        <w:t xml:space="preserve"> </w:t>
      </w:r>
      <w:r w:rsidR="000321B3">
        <w:rPr>
          <w:rFonts w:ascii="Calibri" w:hAnsi="Calibri" w:cs="Calibri"/>
          <w:sz w:val="24"/>
          <w:szCs w:val="24"/>
        </w:rPr>
        <w:t>starting</w:t>
      </w:r>
      <w:r w:rsidR="00902861">
        <w:rPr>
          <w:rFonts w:ascii="Calibri" w:hAnsi="Calibri" w:cs="Calibri"/>
          <w:sz w:val="24"/>
          <w:szCs w:val="24"/>
        </w:rPr>
        <w:t xml:space="preserve"> explanation of the justice system as it relates to criminal law</w:t>
      </w:r>
      <w:r w:rsidR="00B04281">
        <w:rPr>
          <w:rFonts w:ascii="Calibri" w:hAnsi="Calibri" w:cs="Calibri"/>
          <w:sz w:val="24"/>
          <w:szCs w:val="24"/>
        </w:rPr>
        <w:t xml:space="preserve"> including the timeline of a case</w:t>
      </w:r>
      <w:r w:rsidR="00172D97">
        <w:rPr>
          <w:rFonts w:ascii="Calibri" w:hAnsi="Calibri" w:cs="Calibri"/>
          <w:sz w:val="24"/>
          <w:szCs w:val="24"/>
        </w:rPr>
        <w:t xml:space="preserve"> and collateral consequences and considerations</w:t>
      </w:r>
      <w:r>
        <w:rPr>
          <w:rFonts w:ascii="Calibri" w:hAnsi="Calibri" w:cs="Calibri"/>
          <w:sz w:val="24"/>
          <w:szCs w:val="24"/>
        </w:rPr>
        <w:t>.</w:t>
      </w:r>
    </w:p>
    <w:p w14:paraId="7E17E5AA" w14:textId="22A0F118" w:rsidR="001A5FF4" w:rsidRPr="00FF6AAA" w:rsidRDefault="00FF6AAA" w:rsidP="00FF6AAA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72D97">
        <w:rPr>
          <w:rFonts w:ascii="Calibri" w:hAnsi="Calibri" w:cs="Calibri"/>
          <w:i/>
          <w:iCs/>
          <w:sz w:val="24"/>
          <w:szCs w:val="24"/>
        </w:rPr>
        <w:t>Kim Chavez-Cook</w:t>
      </w:r>
      <w:r>
        <w:rPr>
          <w:rFonts w:ascii="Calibri" w:hAnsi="Calibri" w:cs="Calibri"/>
          <w:sz w:val="24"/>
          <w:szCs w:val="24"/>
        </w:rPr>
        <w:t xml:space="preserve"> – </w:t>
      </w:r>
      <w:r w:rsidR="006F1765">
        <w:rPr>
          <w:rFonts w:ascii="Calibri" w:hAnsi="Calibri" w:cs="Calibri"/>
          <w:sz w:val="24"/>
          <w:szCs w:val="24"/>
        </w:rPr>
        <w:t>Appellate Defender, Law Offices of the Public Defender</w:t>
      </w:r>
    </w:p>
    <w:p w14:paraId="6795BA5D" w14:textId="787FF093" w:rsidR="00195BE4" w:rsidRPr="00862F65" w:rsidRDefault="00FF6AAA" w:rsidP="00862F65">
      <w:pPr>
        <w:tabs>
          <w:tab w:val="left" w:pos="1440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3:30</w:t>
      </w:r>
      <w:r w:rsidR="00340B00">
        <w:rPr>
          <w:rFonts w:ascii="Calibri" w:hAnsi="Calibri" w:cs="Calibri"/>
          <w:sz w:val="24"/>
          <w:szCs w:val="24"/>
        </w:rPr>
        <w:t xml:space="preserve"> p.m.</w:t>
      </w:r>
      <w:r w:rsidR="00340B0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Break</w:t>
      </w:r>
    </w:p>
    <w:p w14:paraId="50A794EB" w14:textId="6BFC8325" w:rsidR="00EF745C" w:rsidRPr="00A12D61" w:rsidRDefault="00BF0D3E" w:rsidP="00EF745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195BE4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45</w:t>
      </w:r>
      <w:r w:rsidR="00195BE4">
        <w:rPr>
          <w:rFonts w:ascii="Calibri" w:hAnsi="Calibri" w:cs="Calibri"/>
          <w:sz w:val="24"/>
          <w:szCs w:val="24"/>
        </w:rPr>
        <w:t xml:space="preserve"> p.m.</w:t>
      </w:r>
      <w:r w:rsidR="00195BE4">
        <w:rPr>
          <w:rFonts w:ascii="Calibri" w:hAnsi="Calibri" w:cs="Calibri"/>
          <w:sz w:val="24"/>
          <w:szCs w:val="24"/>
        </w:rPr>
        <w:tab/>
      </w:r>
      <w:r w:rsidR="00EF745C">
        <w:rPr>
          <w:rFonts w:ascii="Calibri" w:hAnsi="Calibri" w:cs="Calibri"/>
          <w:b/>
          <w:bCs/>
          <w:sz w:val="24"/>
          <w:szCs w:val="24"/>
        </w:rPr>
        <w:t>Health Insurance &amp; the R</w:t>
      </w:r>
      <w:r w:rsidR="006C29DD">
        <w:rPr>
          <w:rFonts w:ascii="Calibri" w:hAnsi="Calibri" w:cs="Calibri"/>
          <w:b/>
          <w:bCs/>
          <w:sz w:val="24"/>
          <w:szCs w:val="24"/>
        </w:rPr>
        <w:t>x</w:t>
      </w:r>
      <w:r w:rsidR="00EF745C">
        <w:rPr>
          <w:rFonts w:ascii="Calibri" w:hAnsi="Calibri" w:cs="Calibri"/>
          <w:b/>
          <w:bCs/>
          <w:sz w:val="24"/>
          <w:szCs w:val="24"/>
        </w:rPr>
        <w:t xml:space="preserve"> Drug Supply Chain</w:t>
      </w:r>
    </w:p>
    <w:p w14:paraId="4808EAF0" w14:textId="02ED8289" w:rsidR="00EF745C" w:rsidRPr="00CE2099" w:rsidRDefault="00EF745C" w:rsidP="00EF745C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An overview of the health insurance industry</w:t>
      </w:r>
      <w:r w:rsidR="006C29DD">
        <w:rPr>
          <w:rFonts w:ascii="Calibri" w:hAnsi="Calibri" w:cs="Calibri"/>
          <w:sz w:val="24"/>
          <w:szCs w:val="24"/>
        </w:rPr>
        <w:t xml:space="preserve"> and</w:t>
      </w:r>
      <w:r>
        <w:rPr>
          <w:rFonts w:ascii="Calibri" w:hAnsi="Calibri" w:cs="Calibri"/>
          <w:sz w:val="24"/>
          <w:szCs w:val="24"/>
        </w:rPr>
        <w:t xml:space="preserve"> its role in New Mexico as well as the organization of the prescription drug supply chain to clients and patients.</w:t>
      </w:r>
    </w:p>
    <w:p w14:paraId="1929E4CA" w14:textId="5931FC26" w:rsidR="00EF745C" w:rsidRDefault="00EF745C" w:rsidP="00EF745C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 xml:space="preserve">Karlee </w:t>
      </w:r>
      <w:r w:rsidR="009816F9">
        <w:rPr>
          <w:rFonts w:ascii="Calibri" w:hAnsi="Calibri" w:cs="Calibri"/>
          <w:i/>
          <w:iCs/>
          <w:sz w:val="24"/>
          <w:szCs w:val="24"/>
        </w:rPr>
        <w:t>T</w:t>
      </w:r>
      <w:r w:rsidR="006F62FB">
        <w:rPr>
          <w:rFonts w:ascii="Calibri" w:hAnsi="Calibri" w:cs="Calibri"/>
          <w:i/>
          <w:iCs/>
          <w:sz w:val="24"/>
          <w:szCs w:val="24"/>
        </w:rPr>
        <w:t>e</w:t>
      </w:r>
      <w:r w:rsidR="009816F9">
        <w:rPr>
          <w:rFonts w:ascii="Calibri" w:hAnsi="Calibri" w:cs="Calibri"/>
          <w:i/>
          <w:iCs/>
          <w:sz w:val="24"/>
          <w:szCs w:val="24"/>
        </w:rPr>
        <w:t xml:space="preserve">bbutt </w:t>
      </w:r>
      <w:r>
        <w:rPr>
          <w:rFonts w:ascii="Calibri" w:hAnsi="Calibri" w:cs="Calibri"/>
          <w:i/>
          <w:iCs/>
          <w:sz w:val="24"/>
          <w:szCs w:val="24"/>
        </w:rPr>
        <w:t>–</w:t>
      </w:r>
      <w:r w:rsidR="009816F9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Association of Health Plans</w:t>
      </w:r>
    </w:p>
    <w:p w14:paraId="134E0FA0" w14:textId="4527E3E7" w:rsidR="00090EF8" w:rsidRDefault="00EF745C" w:rsidP="002817AA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  <w:t>Jonathon Buxton –</w:t>
      </w:r>
      <w:r>
        <w:rPr>
          <w:rFonts w:ascii="Calibri" w:hAnsi="Calibri" w:cs="Calibri"/>
          <w:sz w:val="24"/>
          <w:szCs w:val="24"/>
        </w:rPr>
        <w:t xml:space="preserve"> Pharmacy Managed Care Association </w:t>
      </w:r>
    </w:p>
    <w:p w14:paraId="635A269C" w14:textId="771BDA25" w:rsidR="00634AE9" w:rsidRDefault="00ED7DA8" w:rsidP="00426FA7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634AE9">
        <w:rPr>
          <w:rFonts w:ascii="Calibri" w:hAnsi="Calibri" w:cs="Calibri"/>
          <w:sz w:val="24"/>
          <w:szCs w:val="24"/>
        </w:rPr>
        <w:t>:45 p.m.</w:t>
      </w:r>
      <w:r w:rsidR="00634AE9">
        <w:rPr>
          <w:rFonts w:ascii="Calibri" w:hAnsi="Calibri" w:cs="Calibri"/>
          <w:sz w:val="24"/>
          <w:szCs w:val="24"/>
        </w:rPr>
        <w:tab/>
      </w:r>
      <w:r w:rsidR="00634AE9">
        <w:rPr>
          <w:rFonts w:ascii="Calibri" w:hAnsi="Calibri" w:cs="Calibri"/>
          <w:b/>
          <w:bCs/>
          <w:sz w:val="24"/>
          <w:szCs w:val="24"/>
        </w:rPr>
        <w:t xml:space="preserve">Closing Remarks </w:t>
      </w:r>
    </w:p>
    <w:p w14:paraId="520514C8" w14:textId="5C2F41C0" w:rsidR="002817AA" w:rsidRPr="00090EF8" w:rsidRDefault="00634AE9" w:rsidP="002817AA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>Rikki-Lee Chavez</w:t>
      </w:r>
      <w:r>
        <w:rPr>
          <w:rFonts w:ascii="Calibri" w:hAnsi="Calibri" w:cs="Calibri"/>
          <w:sz w:val="24"/>
          <w:szCs w:val="24"/>
        </w:rPr>
        <w:t xml:space="preserve"> – Founder, Capitol Counsel &amp; Consulting</w:t>
      </w:r>
    </w:p>
    <w:p w14:paraId="3B1A57DD" w14:textId="761B6057" w:rsidR="00287437" w:rsidRDefault="00287437" w:rsidP="00287437">
      <w:pPr>
        <w:tabs>
          <w:tab w:val="left" w:pos="1440"/>
        </w:tabs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C01CBD1" w14:textId="19A7EDA7" w:rsidR="00AB541A" w:rsidRPr="00581266" w:rsidRDefault="00683083" w:rsidP="000404C8">
      <w:pPr>
        <w:pBdr>
          <w:bottom w:val="dotted" w:sz="4" w:space="1" w:color="009BA3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581266">
        <w:rPr>
          <w:rFonts w:ascii="Calibri" w:hAnsi="Calibri" w:cs="Calibri"/>
          <w:b/>
          <w:bCs/>
          <w:sz w:val="24"/>
          <w:szCs w:val="24"/>
        </w:rPr>
        <w:lastRenderedPageBreak/>
        <w:t>INFORMATION</w:t>
      </w:r>
    </w:p>
    <w:p w14:paraId="35FA286F" w14:textId="38BD6111" w:rsidR="007774D8" w:rsidRDefault="00D728E4" w:rsidP="00285B3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Lunch and beverages are provided</w:t>
      </w:r>
    </w:p>
    <w:p w14:paraId="3E4DAEFD" w14:textId="77777777" w:rsidR="007774D8" w:rsidRDefault="007774D8" w:rsidP="007774D8">
      <w:pPr>
        <w:pStyle w:val="ListParagraph"/>
        <w:rPr>
          <w:rFonts w:ascii="Calibri" w:hAnsi="Calibri" w:cs="Calibri"/>
        </w:rPr>
      </w:pPr>
    </w:p>
    <w:p w14:paraId="55C66160" w14:textId="58EE0549" w:rsidR="00E60127" w:rsidRDefault="009E001B" w:rsidP="00285B3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Each session will allow time for questions</w:t>
      </w:r>
    </w:p>
    <w:p w14:paraId="2B20A0FE" w14:textId="77777777" w:rsidR="00E60127" w:rsidRDefault="00E60127" w:rsidP="009E001B">
      <w:pPr>
        <w:pStyle w:val="ListParagraph"/>
        <w:rPr>
          <w:rFonts w:ascii="Calibri" w:hAnsi="Calibri" w:cs="Calibri"/>
        </w:rPr>
      </w:pPr>
    </w:p>
    <w:p w14:paraId="36263D17" w14:textId="6D5D1A8D" w:rsidR="00FC18EF" w:rsidRPr="00ED7DA8" w:rsidRDefault="00423A08" w:rsidP="00ED7DA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Reach out to presenters with any follow-up questions</w:t>
      </w:r>
    </w:p>
    <w:sectPr w:rsidR="00FC18EF" w:rsidRPr="00ED7DA8" w:rsidSect="00980A2D">
      <w:footerReference w:type="default" r:id="rId7"/>
      <w:headerReference w:type="first" r:id="rId8"/>
      <w:footerReference w:type="first" r:id="rId9"/>
      <w:pgSz w:w="12240" w:h="15840"/>
      <w:pgMar w:top="169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1091" w14:textId="77777777" w:rsidR="00E3715D" w:rsidRDefault="00E3715D" w:rsidP="00376EAA">
      <w:pPr>
        <w:spacing w:after="0" w:line="240" w:lineRule="auto"/>
      </w:pPr>
      <w:r>
        <w:separator/>
      </w:r>
    </w:p>
  </w:endnote>
  <w:endnote w:type="continuationSeparator" w:id="0">
    <w:p w14:paraId="6A060674" w14:textId="77777777" w:rsidR="00E3715D" w:rsidRDefault="00E3715D" w:rsidP="00376EAA">
      <w:pPr>
        <w:spacing w:after="0" w:line="240" w:lineRule="auto"/>
      </w:pPr>
      <w:r>
        <w:continuationSeparator/>
      </w:r>
    </w:p>
  </w:endnote>
  <w:endnote w:type="continuationNotice" w:id="1">
    <w:p w14:paraId="209F2B40" w14:textId="77777777" w:rsidR="00E3715D" w:rsidRDefault="00E37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1816094476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C511E7" w14:textId="55A9A846" w:rsidR="00376EAA" w:rsidRPr="00980A2D" w:rsidRDefault="00122647" w:rsidP="00980A2D">
            <w:pPr>
              <w:pStyle w:val="Foo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97EAE03" wp14:editId="6B9C6015">
                  <wp:simplePos x="0" y="0"/>
                  <wp:positionH relativeFrom="margin">
                    <wp:posOffset>0</wp:posOffset>
                  </wp:positionH>
                  <wp:positionV relativeFrom="page">
                    <wp:posOffset>9352915</wp:posOffset>
                  </wp:positionV>
                  <wp:extent cx="617276" cy="36576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7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A2D" w:rsidRPr="00980A2D">
              <w:rPr>
                <w:rFonts w:ascii="Century Gothic" w:hAnsi="Century Gothic"/>
                <w:sz w:val="20"/>
                <w:szCs w:val="20"/>
              </w:rPr>
              <w:t>NM Capitol Counsel &amp; Consulting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  <w:r w:rsidR="00980A2D" w:rsidRPr="00980A2D">
              <w:rPr>
                <w:rFonts w:ascii="Century Gothic" w:hAnsi="Century Gothic"/>
                <w:sz w:val="20"/>
                <w:szCs w:val="20"/>
              </w:rPr>
              <w:tab/>
              <w:t xml:space="preserve">Page </w:t>
            </w:r>
            <w:r w:rsidR="00980A2D" w:rsidRPr="00980A2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="00980A2D" w:rsidRPr="00980A2D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="00980A2D" w:rsidRPr="00980A2D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9D76" w14:textId="12747583" w:rsidR="000404C8" w:rsidRPr="0024218D" w:rsidRDefault="000404C8" w:rsidP="000404C8">
    <w:pPr>
      <w:jc w:val="center"/>
      <w:rPr>
        <w:rFonts w:ascii="Calibri" w:hAnsi="Calibri" w:cs="Calibri"/>
        <w:color w:val="009999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Visit our website for the latest event information:  </w:t>
    </w:r>
    <w:hyperlink r:id="rId1" w:history="1">
      <w:r w:rsidR="0024218D" w:rsidRPr="0024218D">
        <w:rPr>
          <w:rStyle w:val="Hyperlink"/>
          <w:rFonts w:ascii="Calibri" w:hAnsi="Calibri" w:cs="Calibri"/>
          <w:color w:val="009999"/>
          <w:sz w:val="24"/>
          <w:szCs w:val="24"/>
        </w:rPr>
        <w:t>www.nm-ccc.com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EA02" w14:textId="77777777" w:rsidR="00E3715D" w:rsidRDefault="00E3715D" w:rsidP="00376EAA">
      <w:pPr>
        <w:spacing w:after="0" w:line="240" w:lineRule="auto"/>
      </w:pPr>
      <w:r>
        <w:separator/>
      </w:r>
    </w:p>
  </w:footnote>
  <w:footnote w:type="continuationSeparator" w:id="0">
    <w:p w14:paraId="4A5ECDE2" w14:textId="77777777" w:rsidR="00E3715D" w:rsidRDefault="00E3715D" w:rsidP="00376EAA">
      <w:pPr>
        <w:spacing w:after="0" w:line="240" w:lineRule="auto"/>
      </w:pPr>
      <w:r>
        <w:continuationSeparator/>
      </w:r>
    </w:p>
  </w:footnote>
  <w:footnote w:type="continuationNotice" w:id="1">
    <w:p w14:paraId="3CE7F892" w14:textId="77777777" w:rsidR="00E3715D" w:rsidRDefault="00E37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402718" w:rsidRPr="00946C2F" w14:paraId="597A9614" w14:textId="77777777" w:rsidTr="00402718">
      <w:trPr>
        <w:trHeight w:val="1584"/>
      </w:trPr>
      <w:tc>
        <w:tcPr>
          <w:tcW w:w="9360" w:type="dxa"/>
          <w:vAlign w:val="center"/>
        </w:tcPr>
        <w:p w14:paraId="2B46A00E" w14:textId="77777777" w:rsidR="00946C2F" w:rsidRDefault="0024218D" w:rsidP="00402718">
          <w:pPr>
            <w:pStyle w:val="Header"/>
            <w:jc w:val="center"/>
            <w:rPr>
              <w:rFonts w:ascii="Century Gothic" w:hAnsi="Century Gothic"/>
              <w:b/>
              <w:color w:val="262626" w:themeColor="text1" w:themeTint="D9"/>
              <w:sz w:val="44"/>
            </w:rPr>
          </w:pPr>
          <w:r w:rsidRPr="0037008E">
            <w:rPr>
              <w:rFonts w:ascii="Constantia" w:hAnsi="Constantia"/>
              <w:noProof/>
              <w:sz w:val="28"/>
              <w:szCs w:val="20"/>
            </w:rPr>
            <w:drawing>
              <wp:anchor distT="0" distB="0" distL="114300" distR="114300" simplePos="0" relativeHeight="251658241" behindDoc="0" locked="0" layoutInCell="1" allowOverlap="1" wp14:anchorId="7C245261" wp14:editId="6351D9A3">
                <wp:simplePos x="0" y="0"/>
                <wp:positionH relativeFrom="margin">
                  <wp:posOffset>38100</wp:posOffset>
                </wp:positionH>
                <wp:positionV relativeFrom="page">
                  <wp:posOffset>40640</wp:posOffset>
                </wp:positionV>
                <wp:extent cx="1297305" cy="769620"/>
                <wp:effectExtent l="57150" t="57150" r="112395" b="10668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305" cy="769620"/>
                        </a:xfrm>
                        <a:prstGeom prst="rect">
                          <a:avLst/>
                        </a:prstGeom>
                        <a:ln w="1905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05FF" w:rsidRPr="0037008E">
            <w:rPr>
              <w:rFonts w:ascii="Century Gothic" w:hAnsi="Century Gothic"/>
              <w:b/>
              <w:color w:val="262626" w:themeColor="text1" w:themeTint="D9"/>
              <w:sz w:val="40"/>
              <w:szCs w:val="20"/>
            </w:rPr>
            <w:t xml:space="preserve"> </w:t>
          </w:r>
          <w:r w:rsidR="00D06FE5" w:rsidRPr="0037008E">
            <w:rPr>
              <w:rFonts w:ascii="Century Gothic" w:hAnsi="Century Gothic"/>
              <w:b/>
              <w:color w:val="262626" w:themeColor="text1" w:themeTint="D9"/>
              <w:sz w:val="40"/>
              <w:szCs w:val="20"/>
            </w:rPr>
            <w:t xml:space="preserve">  </w:t>
          </w:r>
          <w:r w:rsidR="005A44AA" w:rsidRPr="0037008E">
            <w:rPr>
              <w:rFonts w:ascii="Century Gothic" w:hAnsi="Century Gothic"/>
              <w:b/>
              <w:color w:val="262626" w:themeColor="text1" w:themeTint="D9"/>
              <w:sz w:val="40"/>
              <w:szCs w:val="20"/>
            </w:rPr>
            <w:t xml:space="preserve">               </w:t>
          </w:r>
          <w:r w:rsidR="00402718" w:rsidRPr="0037008E">
            <w:rPr>
              <w:rFonts w:ascii="Century Gothic" w:hAnsi="Century Gothic"/>
              <w:b/>
              <w:color w:val="262626" w:themeColor="text1" w:themeTint="D9"/>
              <w:sz w:val="40"/>
              <w:szCs w:val="20"/>
            </w:rPr>
            <w:t>Capitol Counsel &amp; Consulting</w:t>
          </w:r>
        </w:p>
        <w:p w14:paraId="1B2E4786" w14:textId="33CD5FBD" w:rsidR="00402718" w:rsidRPr="00946C2F" w:rsidRDefault="00711835" w:rsidP="00946C2F">
          <w:pPr>
            <w:pStyle w:val="Header"/>
            <w:spacing w:before="120"/>
            <w:jc w:val="center"/>
            <w:rPr>
              <w:rFonts w:ascii="Century Gothic" w:hAnsi="Century Gothic"/>
              <w:b/>
              <w:color w:val="262626" w:themeColor="text1" w:themeTint="D9"/>
              <w:sz w:val="44"/>
              <w:lang w:val="es-US"/>
            </w:rPr>
          </w:pPr>
          <w:r w:rsidRPr="00946C2F">
            <w:rPr>
              <w:rFonts w:ascii="Century Gothic" w:hAnsi="Century Gothic"/>
              <w:bCs/>
              <w:color w:val="262626" w:themeColor="text1" w:themeTint="D9"/>
              <w:sz w:val="28"/>
              <w:szCs w:val="14"/>
              <w:lang w:val="es-US"/>
            </w:rPr>
            <w:t xml:space="preserve"> </w:t>
          </w:r>
        </w:p>
      </w:tc>
    </w:tr>
  </w:tbl>
  <w:p w14:paraId="1C6BE681" w14:textId="438F3D8C" w:rsidR="00980A2D" w:rsidRPr="00946C2F" w:rsidRDefault="00980A2D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802B1"/>
    <w:multiLevelType w:val="hybridMultilevel"/>
    <w:tmpl w:val="E888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96F25"/>
    <w:multiLevelType w:val="hybridMultilevel"/>
    <w:tmpl w:val="743C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84ECF"/>
    <w:multiLevelType w:val="hybridMultilevel"/>
    <w:tmpl w:val="558C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734383">
    <w:abstractNumId w:val="0"/>
  </w:num>
  <w:num w:numId="2" w16cid:durableId="71898318">
    <w:abstractNumId w:val="1"/>
  </w:num>
  <w:num w:numId="3" w16cid:durableId="1955356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A2"/>
    <w:rsid w:val="0002799F"/>
    <w:rsid w:val="000321B3"/>
    <w:rsid w:val="000329AE"/>
    <w:rsid w:val="00036D17"/>
    <w:rsid w:val="000404C8"/>
    <w:rsid w:val="0005719A"/>
    <w:rsid w:val="000608E2"/>
    <w:rsid w:val="000733B5"/>
    <w:rsid w:val="00090EF8"/>
    <w:rsid w:val="00091E7D"/>
    <w:rsid w:val="000B15CA"/>
    <w:rsid w:val="000C0725"/>
    <w:rsid w:val="000E1ACA"/>
    <w:rsid w:val="000E3A7A"/>
    <w:rsid w:val="000E67E3"/>
    <w:rsid w:val="000F01C7"/>
    <w:rsid w:val="000F0FAA"/>
    <w:rsid w:val="000F30A7"/>
    <w:rsid w:val="00122647"/>
    <w:rsid w:val="001347C1"/>
    <w:rsid w:val="00141E63"/>
    <w:rsid w:val="001544B7"/>
    <w:rsid w:val="00155465"/>
    <w:rsid w:val="00157F5C"/>
    <w:rsid w:val="00160189"/>
    <w:rsid w:val="00172D97"/>
    <w:rsid w:val="00186504"/>
    <w:rsid w:val="00195BE4"/>
    <w:rsid w:val="001A066D"/>
    <w:rsid w:val="001A5FF4"/>
    <w:rsid w:val="001A7B67"/>
    <w:rsid w:val="001B0C16"/>
    <w:rsid w:val="001C033D"/>
    <w:rsid w:val="001C7BB4"/>
    <w:rsid w:val="001D174A"/>
    <w:rsid w:val="001E71F6"/>
    <w:rsid w:val="001F4C82"/>
    <w:rsid w:val="002064EF"/>
    <w:rsid w:val="0021653B"/>
    <w:rsid w:val="00231ED6"/>
    <w:rsid w:val="00240EC9"/>
    <w:rsid w:val="0024152E"/>
    <w:rsid w:val="0024218D"/>
    <w:rsid w:val="00251BFD"/>
    <w:rsid w:val="00270168"/>
    <w:rsid w:val="002817AA"/>
    <w:rsid w:val="00283A88"/>
    <w:rsid w:val="00285B3D"/>
    <w:rsid w:val="00287437"/>
    <w:rsid w:val="0029464C"/>
    <w:rsid w:val="00295F76"/>
    <w:rsid w:val="002960A5"/>
    <w:rsid w:val="002B21B3"/>
    <w:rsid w:val="002C687D"/>
    <w:rsid w:val="002D3875"/>
    <w:rsid w:val="002D5458"/>
    <w:rsid w:val="002D7A8A"/>
    <w:rsid w:val="00304917"/>
    <w:rsid w:val="00311CB6"/>
    <w:rsid w:val="00317204"/>
    <w:rsid w:val="00333034"/>
    <w:rsid w:val="00340B00"/>
    <w:rsid w:val="00346003"/>
    <w:rsid w:val="003506F2"/>
    <w:rsid w:val="003541FA"/>
    <w:rsid w:val="00360A59"/>
    <w:rsid w:val="003613D9"/>
    <w:rsid w:val="0036641E"/>
    <w:rsid w:val="003672E5"/>
    <w:rsid w:val="0037008E"/>
    <w:rsid w:val="00373CEC"/>
    <w:rsid w:val="00376C01"/>
    <w:rsid w:val="00376EAA"/>
    <w:rsid w:val="003910FB"/>
    <w:rsid w:val="003B4BF1"/>
    <w:rsid w:val="003C78C5"/>
    <w:rsid w:val="003D211A"/>
    <w:rsid w:val="003E5F58"/>
    <w:rsid w:val="003F0BDD"/>
    <w:rsid w:val="003F4064"/>
    <w:rsid w:val="00402718"/>
    <w:rsid w:val="0042021F"/>
    <w:rsid w:val="00423A08"/>
    <w:rsid w:val="004270FD"/>
    <w:rsid w:val="0044236B"/>
    <w:rsid w:val="00446EDD"/>
    <w:rsid w:val="00455330"/>
    <w:rsid w:val="004666E4"/>
    <w:rsid w:val="004777A9"/>
    <w:rsid w:val="0048505E"/>
    <w:rsid w:val="004867E3"/>
    <w:rsid w:val="004A714B"/>
    <w:rsid w:val="004A7D5A"/>
    <w:rsid w:val="004B44C0"/>
    <w:rsid w:val="004B547F"/>
    <w:rsid w:val="004E52AC"/>
    <w:rsid w:val="00521DB1"/>
    <w:rsid w:val="005221D2"/>
    <w:rsid w:val="005239B4"/>
    <w:rsid w:val="00527CCB"/>
    <w:rsid w:val="00530F15"/>
    <w:rsid w:val="00542CC2"/>
    <w:rsid w:val="0055156E"/>
    <w:rsid w:val="0056203C"/>
    <w:rsid w:val="00563BD6"/>
    <w:rsid w:val="005705DC"/>
    <w:rsid w:val="005743A0"/>
    <w:rsid w:val="00574643"/>
    <w:rsid w:val="00581266"/>
    <w:rsid w:val="00592F58"/>
    <w:rsid w:val="00594628"/>
    <w:rsid w:val="005A44AA"/>
    <w:rsid w:val="005A4631"/>
    <w:rsid w:val="005B2CDC"/>
    <w:rsid w:val="005B3B49"/>
    <w:rsid w:val="005B46D3"/>
    <w:rsid w:val="005D27A3"/>
    <w:rsid w:val="005E31F6"/>
    <w:rsid w:val="005E6E87"/>
    <w:rsid w:val="005F0D87"/>
    <w:rsid w:val="00601D8F"/>
    <w:rsid w:val="0061411A"/>
    <w:rsid w:val="0061414E"/>
    <w:rsid w:val="006230D6"/>
    <w:rsid w:val="00624CC0"/>
    <w:rsid w:val="00631612"/>
    <w:rsid w:val="00634AE9"/>
    <w:rsid w:val="00646654"/>
    <w:rsid w:val="00650202"/>
    <w:rsid w:val="0065566F"/>
    <w:rsid w:val="00660D3C"/>
    <w:rsid w:val="006649CB"/>
    <w:rsid w:val="00681637"/>
    <w:rsid w:val="00682F80"/>
    <w:rsid w:val="00683083"/>
    <w:rsid w:val="00693E7E"/>
    <w:rsid w:val="006A060A"/>
    <w:rsid w:val="006B6D6B"/>
    <w:rsid w:val="006B7473"/>
    <w:rsid w:val="006C29DD"/>
    <w:rsid w:val="006D4F12"/>
    <w:rsid w:val="006D76BD"/>
    <w:rsid w:val="006E3FBE"/>
    <w:rsid w:val="006F1765"/>
    <w:rsid w:val="006F62FB"/>
    <w:rsid w:val="00711835"/>
    <w:rsid w:val="0074552C"/>
    <w:rsid w:val="00751C38"/>
    <w:rsid w:val="00762418"/>
    <w:rsid w:val="00765AF2"/>
    <w:rsid w:val="007774D8"/>
    <w:rsid w:val="00777FA4"/>
    <w:rsid w:val="00780B23"/>
    <w:rsid w:val="007C29C7"/>
    <w:rsid w:val="007C5AFE"/>
    <w:rsid w:val="007E21B5"/>
    <w:rsid w:val="008126CB"/>
    <w:rsid w:val="008138A6"/>
    <w:rsid w:val="00816562"/>
    <w:rsid w:val="008278A6"/>
    <w:rsid w:val="00833579"/>
    <w:rsid w:val="00835858"/>
    <w:rsid w:val="00850C85"/>
    <w:rsid w:val="00852C04"/>
    <w:rsid w:val="00861D92"/>
    <w:rsid w:val="00862F65"/>
    <w:rsid w:val="008660D3"/>
    <w:rsid w:val="00881BB4"/>
    <w:rsid w:val="00886767"/>
    <w:rsid w:val="0089580E"/>
    <w:rsid w:val="008B4B4F"/>
    <w:rsid w:val="008D2253"/>
    <w:rsid w:val="008D4B92"/>
    <w:rsid w:val="008E07EE"/>
    <w:rsid w:val="008E405D"/>
    <w:rsid w:val="008E5D36"/>
    <w:rsid w:val="008E79F5"/>
    <w:rsid w:val="008F3316"/>
    <w:rsid w:val="0090169D"/>
    <w:rsid w:val="00902861"/>
    <w:rsid w:val="009355E8"/>
    <w:rsid w:val="00945734"/>
    <w:rsid w:val="00946C2F"/>
    <w:rsid w:val="00950616"/>
    <w:rsid w:val="00950DDC"/>
    <w:rsid w:val="009561A8"/>
    <w:rsid w:val="00965B77"/>
    <w:rsid w:val="00976F09"/>
    <w:rsid w:val="00980A2D"/>
    <w:rsid w:val="009816F9"/>
    <w:rsid w:val="009960A7"/>
    <w:rsid w:val="009A433F"/>
    <w:rsid w:val="009C6CA9"/>
    <w:rsid w:val="009D478A"/>
    <w:rsid w:val="009D7370"/>
    <w:rsid w:val="009E001B"/>
    <w:rsid w:val="009E39FC"/>
    <w:rsid w:val="009E6AA9"/>
    <w:rsid w:val="009F5EA1"/>
    <w:rsid w:val="00A03319"/>
    <w:rsid w:val="00A12D61"/>
    <w:rsid w:val="00A25BA9"/>
    <w:rsid w:val="00A33FC4"/>
    <w:rsid w:val="00A73AB0"/>
    <w:rsid w:val="00A933B2"/>
    <w:rsid w:val="00AA0B7F"/>
    <w:rsid w:val="00AB541A"/>
    <w:rsid w:val="00AC5DF0"/>
    <w:rsid w:val="00AD0F8A"/>
    <w:rsid w:val="00AD3902"/>
    <w:rsid w:val="00AE2740"/>
    <w:rsid w:val="00AE3DF5"/>
    <w:rsid w:val="00AF5139"/>
    <w:rsid w:val="00B014EF"/>
    <w:rsid w:val="00B04281"/>
    <w:rsid w:val="00B07486"/>
    <w:rsid w:val="00B1298B"/>
    <w:rsid w:val="00B13D90"/>
    <w:rsid w:val="00B154FE"/>
    <w:rsid w:val="00B17B29"/>
    <w:rsid w:val="00B33A43"/>
    <w:rsid w:val="00B35A55"/>
    <w:rsid w:val="00B3772C"/>
    <w:rsid w:val="00B61C33"/>
    <w:rsid w:val="00B97430"/>
    <w:rsid w:val="00BA06D6"/>
    <w:rsid w:val="00BC0652"/>
    <w:rsid w:val="00BC2657"/>
    <w:rsid w:val="00BC689C"/>
    <w:rsid w:val="00BD41CC"/>
    <w:rsid w:val="00BE5C04"/>
    <w:rsid w:val="00BE6A22"/>
    <w:rsid w:val="00BF0D3E"/>
    <w:rsid w:val="00C005FF"/>
    <w:rsid w:val="00C03B0A"/>
    <w:rsid w:val="00C10495"/>
    <w:rsid w:val="00C15CC2"/>
    <w:rsid w:val="00C15F20"/>
    <w:rsid w:val="00C21DC2"/>
    <w:rsid w:val="00C2623A"/>
    <w:rsid w:val="00C27DF7"/>
    <w:rsid w:val="00C32AD6"/>
    <w:rsid w:val="00C42DCA"/>
    <w:rsid w:val="00C60C48"/>
    <w:rsid w:val="00C62C51"/>
    <w:rsid w:val="00C859C9"/>
    <w:rsid w:val="00C86FB0"/>
    <w:rsid w:val="00C92B2F"/>
    <w:rsid w:val="00CA3508"/>
    <w:rsid w:val="00CB0F39"/>
    <w:rsid w:val="00CC1973"/>
    <w:rsid w:val="00CC2AF9"/>
    <w:rsid w:val="00CD15B1"/>
    <w:rsid w:val="00CD43D7"/>
    <w:rsid w:val="00CE1CEC"/>
    <w:rsid w:val="00CE2068"/>
    <w:rsid w:val="00CE2099"/>
    <w:rsid w:val="00CE2BDC"/>
    <w:rsid w:val="00CF7D15"/>
    <w:rsid w:val="00D05FB1"/>
    <w:rsid w:val="00D06FE5"/>
    <w:rsid w:val="00D10669"/>
    <w:rsid w:val="00D12554"/>
    <w:rsid w:val="00D209B9"/>
    <w:rsid w:val="00D32CF8"/>
    <w:rsid w:val="00D427CE"/>
    <w:rsid w:val="00D43199"/>
    <w:rsid w:val="00D459A6"/>
    <w:rsid w:val="00D50590"/>
    <w:rsid w:val="00D60277"/>
    <w:rsid w:val="00D71A49"/>
    <w:rsid w:val="00D728E4"/>
    <w:rsid w:val="00D77646"/>
    <w:rsid w:val="00D77FFE"/>
    <w:rsid w:val="00D8460A"/>
    <w:rsid w:val="00D85301"/>
    <w:rsid w:val="00D93C5A"/>
    <w:rsid w:val="00DA2941"/>
    <w:rsid w:val="00DA79DD"/>
    <w:rsid w:val="00DD0A89"/>
    <w:rsid w:val="00DD7E6E"/>
    <w:rsid w:val="00DF0D2E"/>
    <w:rsid w:val="00DF4F00"/>
    <w:rsid w:val="00E075FE"/>
    <w:rsid w:val="00E10C4D"/>
    <w:rsid w:val="00E1359F"/>
    <w:rsid w:val="00E142B8"/>
    <w:rsid w:val="00E27F6C"/>
    <w:rsid w:val="00E31A49"/>
    <w:rsid w:val="00E35640"/>
    <w:rsid w:val="00E3715D"/>
    <w:rsid w:val="00E4041F"/>
    <w:rsid w:val="00E47E08"/>
    <w:rsid w:val="00E55621"/>
    <w:rsid w:val="00E60127"/>
    <w:rsid w:val="00E847F1"/>
    <w:rsid w:val="00E9276C"/>
    <w:rsid w:val="00EB242C"/>
    <w:rsid w:val="00EB7AA2"/>
    <w:rsid w:val="00ED3492"/>
    <w:rsid w:val="00ED7DA8"/>
    <w:rsid w:val="00EE46B9"/>
    <w:rsid w:val="00EF52BA"/>
    <w:rsid w:val="00EF5B81"/>
    <w:rsid w:val="00EF745C"/>
    <w:rsid w:val="00F02CD6"/>
    <w:rsid w:val="00F10360"/>
    <w:rsid w:val="00F12731"/>
    <w:rsid w:val="00F140B5"/>
    <w:rsid w:val="00F163EE"/>
    <w:rsid w:val="00F1686D"/>
    <w:rsid w:val="00F21067"/>
    <w:rsid w:val="00F45FF4"/>
    <w:rsid w:val="00F50F11"/>
    <w:rsid w:val="00F52D7A"/>
    <w:rsid w:val="00F54BE7"/>
    <w:rsid w:val="00F64E66"/>
    <w:rsid w:val="00F64F0E"/>
    <w:rsid w:val="00F673D0"/>
    <w:rsid w:val="00F67D48"/>
    <w:rsid w:val="00F925BA"/>
    <w:rsid w:val="00F95F61"/>
    <w:rsid w:val="00FC18EF"/>
    <w:rsid w:val="00FC704B"/>
    <w:rsid w:val="00FD1F79"/>
    <w:rsid w:val="00FD2E73"/>
    <w:rsid w:val="00FD78AB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805E0"/>
  <w15:chartTrackingRefBased/>
  <w15:docId w15:val="{BC2515C3-AA0A-4D39-B6C7-2CF0C844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AA"/>
  </w:style>
  <w:style w:type="paragraph" w:styleId="Footer">
    <w:name w:val="footer"/>
    <w:basedOn w:val="Normal"/>
    <w:link w:val="FooterChar"/>
    <w:uiPriority w:val="99"/>
    <w:unhideWhenUsed/>
    <w:rsid w:val="0037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AA"/>
  </w:style>
  <w:style w:type="table" w:styleId="TableGrid">
    <w:name w:val="Table Grid"/>
    <w:basedOn w:val="TableNormal"/>
    <w:uiPriority w:val="39"/>
    <w:rsid w:val="00C8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E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5F7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9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9B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57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93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-cc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 Ulibarri</dc:creator>
  <cp:keywords/>
  <dc:description/>
  <cp:lastModifiedBy>Kamie Ulibarri</cp:lastModifiedBy>
  <cp:revision>70</cp:revision>
  <cp:lastPrinted>2019-09-27T18:38:00Z</cp:lastPrinted>
  <dcterms:created xsi:type="dcterms:W3CDTF">2022-11-11T13:14:00Z</dcterms:created>
  <dcterms:modified xsi:type="dcterms:W3CDTF">2022-12-15T08:19:00Z</dcterms:modified>
</cp:coreProperties>
</file>